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horzAnchor="margin" w:tblpY="534"/>
        <w:tblW w:w="0" w:type="auto"/>
        <w:tblLook w:val="01E0" w:firstRow="1" w:lastRow="1" w:firstColumn="1" w:lastColumn="1" w:noHBand="0" w:noVBand="0"/>
      </w:tblPr>
      <w:tblGrid>
        <w:gridCol w:w="9355"/>
      </w:tblGrid>
      <w:tr w:rsidR="004E2FC5" w14:paraId="547E539E" w14:textId="77777777" w:rsidTr="004E2FC5">
        <w:tc>
          <w:tcPr>
            <w:tcW w:w="9570" w:type="dxa"/>
          </w:tcPr>
          <w:p w14:paraId="1B634F53" w14:textId="66CB7626" w:rsidR="004E2FC5" w:rsidRDefault="004E2FC5">
            <w:pPr>
              <w:tabs>
                <w:tab w:val="left" w:pos="56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70663099" wp14:editId="1BF37B3C">
                  <wp:extent cx="504190" cy="626110"/>
                  <wp:effectExtent l="0" t="0" r="0" b="254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 cy="62611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ab/>
            </w:r>
          </w:p>
          <w:p w14:paraId="4BE6F2CD" w14:textId="77777777" w:rsidR="004E2FC5" w:rsidRDefault="004E2FC5">
            <w:pPr>
              <w:spacing w:after="0" w:line="240" w:lineRule="auto"/>
              <w:rPr>
                <w:rFonts w:ascii="Times New Roman" w:eastAsia="Times New Roman" w:hAnsi="Times New Roman" w:cs="Times New Roman"/>
                <w:sz w:val="24"/>
                <w:szCs w:val="24"/>
                <w:lang w:eastAsia="ru-RU"/>
              </w:rPr>
            </w:pPr>
          </w:p>
          <w:p w14:paraId="75FD7F88" w14:textId="77777777" w:rsidR="004E2FC5" w:rsidRDefault="004E2FC5">
            <w:pPr>
              <w:spacing w:after="0" w:line="240" w:lineRule="auto"/>
              <w:ind w:left="24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СОВЕТ ДЕПУТАТОВ</w:t>
            </w:r>
          </w:p>
          <w:p w14:paraId="1912752D" w14:textId="77777777" w:rsidR="004E2FC5" w:rsidRDefault="004E2FC5">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МУНИЦИПАЛЬНОГО ОБРАЗОВАНИЯ </w:t>
            </w:r>
          </w:p>
          <w:p w14:paraId="7426010F" w14:textId="77777777" w:rsidR="004E2FC5" w:rsidRDefault="004E2FC5">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МОЧЕГАЕВСКИЙ  СЕЛЬСОВЕТ</w:t>
            </w:r>
          </w:p>
          <w:p w14:paraId="710381C0" w14:textId="77777777" w:rsidR="004E2FC5" w:rsidRDefault="004E2FC5">
            <w:pPr>
              <w:spacing w:after="0" w:line="240" w:lineRule="auto"/>
              <w:ind w:left="24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АСЕКЕЕВСКОГО РАЙОНА </w:t>
            </w:r>
          </w:p>
          <w:p w14:paraId="2E9592C5" w14:textId="77777777" w:rsidR="004E2FC5" w:rsidRDefault="004E2FC5">
            <w:pPr>
              <w:spacing w:after="0" w:line="240" w:lineRule="auto"/>
              <w:ind w:left="24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ОРЕНБУРГСКОЙ ОБЛАСТИ</w:t>
            </w:r>
          </w:p>
          <w:p w14:paraId="3B2C5853" w14:textId="77777777" w:rsidR="004E2FC5" w:rsidRDefault="004E2FC5">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четвертого СОЗЫВА</w:t>
            </w:r>
          </w:p>
          <w:p w14:paraId="2F4529F1" w14:textId="77777777" w:rsidR="004E2FC5" w:rsidRDefault="004E2FC5">
            <w:pPr>
              <w:spacing w:after="0" w:line="240" w:lineRule="auto"/>
              <w:ind w:left="240"/>
              <w:jc w:val="center"/>
              <w:rPr>
                <w:rFonts w:ascii="Times New Roman" w:eastAsia="Times New Roman" w:hAnsi="Times New Roman" w:cs="Times New Roman"/>
                <w:b/>
                <w:caps/>
                <w:sz w:val="28"/>
                <w:szCs w:val="28"/>
                <w:lang w:eastAsia="ru-RU"/>
              </w:rPr>
            </w:pPr>
          </w:p>
          <w:p w14:paraId="0B66C876" w14:textId="77777777" w:rsidR="004E2FC5" w:rsidRDefault="004E2FC5">
            <w:pPr>
              <w:spacing w:after="0" w:line="240" w:lineRule="auto"/>
              <w:ind w:left="24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РЕШЕНИЕ</w:t>
            </w:r>
          </w:p>
          <w:p w14:paraId="01251C68" w14:textId="77777777" w:rsidR="004E2FC5" w:rsidRDefault="004E2FC5">
            <w:pPr>
              <w:spacing w:after="0" w:line="240" w:lineRule="auto"/>
              <w:jc w:val="center"/>
              <w:rPr>
                <w:rFonts w:ascii="Times New Roman" w:eastAsia="Times New Roman" w:hAnsi="Times New Roman" w:cs="Times New Roman"/>
                <w:sz w:val="24"/>
                <w:szCs w:val="24"/>
                <w:lang w:eastAsia="ru-RU"/>
              </w:rPr>
            </w:pPr>
          </w:p>
          <w:p w14:paraId="07BF647A" w14:textId="23F17C2F" w:rsidR="004E2FC5" w:rsidRDefault="004E2FC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28.03.2022                                                                                               </w:t>
            </w:r>
            <w:bookmarkStart w:id="0" w:name="_GoBack"/>
            <w:bookmarkEnd w:id="0"/>
            <w:r>
              <w:rPr>
                <w:rFonts w:ascii="Times New Roman" w:eastAsia="Times New Roman" w:hAnsi="Times New Roman" w:cs="Times New Roman"/>
                <w:b/>
                <w:bCs/>
                <w:sz w:val="28"/>
                <w:szCs w:val="28"/>
                <w:lang w:eastAsia="ru-RU"/>
              </w:rPr>
              <w:t xml:space="preserve">№ 41                                                                               </w:t>
            </w:r>
          </w:p>
        </w:tc>
      </w:tr>
    </w:tbl>
    <w:p w14:paraId="0D5ABBB1" w14:textId="77777777" w:rsidR="004E2FC5" w:rsidRDefault="004E2FC5" w:rsidP="004E2FC5">
      <w:pPr>
        <w:spacing w:after="0" w:line="240" w:lineRule="auto"/>
        <w:ind w:left="240"/>
        <w:jc w:val="center"/>
        <w:rPr>
          <w:rFonts w:ascii="Times New Roman" w:eastAsia="Times New Roman" w:hAnsi="Times New Roman" w:cs="Times New Roman"/>
          <w:b/>
          <w:caps/>
          <w:sz w:val="20"/>
          <w:szCs w:val="20"/>
          <w:lang w:eastAsia="ru-RU"/>
        </w:rPr>
      </w:pPr>
    </w:p>
    <w:p w14:paraId="6CDF24A7" w14:textId="77777777" w:rsidR="004E2FC5" w:rsidRDefault="004E2FC5" w:rsidP="004E2FC5">
      <w:pPr>
        <w:tabs>
          <w:tab w:val="left" w:pos="255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 xml:space="preserve">                                                                          </w:t>
      </w:r>
    </w:p>
    <w:p w14:paraId="478E1314" w14:textId="77777777" w:rsidR="004E2FC5" w:rsidRDefault="004E2FC5" w:rsidP="004E2FC5">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355"/>
      </w:tblGrid>
      <w:tr w:rsidR="004E2FC5" w14:paraId="774E428D" w14:textId="77777777" w:rsidTr="004E2FC5">
        <w:trPr>
          <w:trHeight w:val="1148"/>
        </w:trPr>
        <w:tc>
          <w:tcPr>
            <w:tcW w:w="9570" w:type="dxa"/>
          </w:tcPr>
          <w:p w14:paraId="307EBC36" w14:textId="77777777" w:rsidR="004E2FC5" w:rsidRDefault="004E2F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изменений и дополнений</w:t>
            </w:r>
          </w:p>
          <w:p w14:paraId="09072436" w14:textId="77777777" w:rsidR="004E2FC5" w:rsidRDefault="004E2F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Устав муниципального образования Мочегаевский сельсовет</w:t>
            </w:r>
          </w:p>
          <w:p w14:paraId="7204CEC1" w14:textId="77777777" w:rsidR="004E2FC5" w:rsidRDefault="004E2F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Асекеевского района Оренбургской области»</w:t>
            </w:r>
          </w:p>
          <w:p w14:paraId="3D7CC996" w14:textId="77777777" w:rsidR="004E2FC5" w:rsidRDefault="004E2FC5">
            <w:pPr>
              <w:keepNext/>
              <w:spacing w:after="0" w:line="240" w:lineRule="auto"/>
              <w:jc w:val="center"/>
              <w:outlineLvl w:val="0"/>
              <w:rPr>
                <w:rFonts w:ascii="Times New Roman" w:eastAsia="Times New Roman" w:hAnsi="Times New Roman" w:cs="Times New Roman"/>
                <w:sz w:val="28"/>
                <w:szCs w:val="20"/>
                <w:lang w:eastAsia="ru-RU"/>
              </w:rPr>
            </w:pPr>
          </w:p>
        </w:tc>
      </w:tr>
    </w:tbl>
    <w:p w14:paraId="105C0ADE" w14:textId="77777777" w:rsidR="004E2FC5" w:rsidRDefault="004E2FC5" w:rsidP="004E2FC5">
      <w:pPr>
        <w:spacing w:after="0" w:line="240" w:lineRule="auto"/>
        <w:rPr>
          <w:rFonts w:ascii="Times New Roman" w:eastAsia="Times New Roman" w:hAnsi="Times New Roman" w:cs="Times New Roman"/>
          <w:b/>
          <w:sz w:val="28"/>
          <w:szCs w:val="28"/>
          <w:lang w:eastAsia="ru-RU"/>
        </w:rPr>
      </w:pPr>
    </w:p>
    <w:p w14:paraId="3619B300" w14:textId="77777777" w:rsidR="004E2FC5" w:rsidRDefault="004E2FC5" w:rsidP="004E2F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муниципального образования Мочегаевский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руководствуясь Уставом муниципального образования Мочегаевский   сельсовет, Совет депутатов муниципального образования Мочегаевский сельсовет  решил:</w:t>
      </w:r>
      <w:r>
        <w:rPr>
          <w:rFonts w:ascii="Times New Roman" w:eastAsia="Times New Roman" w:hAnsi="Times New Roman" w:cs="Times New Roman"/>
          <w:sz w:val="28"/>
          <w:szCs w:val="28"/>
          <w:lang w:eastAsia="ru-RU"/>
        </w:rPr>
        <w:tab/>
      </w:r>
    </w:p>
    <w:p w14:paraId="12F4E45D" w14:textId="77777777" w:rsidR="004E2FC5" w:rsidRDefault="004E2FC5" w:rsidP="004E2FC5">
      <w:pPr>
        <w:spacing w:after="0" w:line="240" w:lineRule="auto"/>
        <w:ind w:firstLine="708"/>
        <w:jc w:val="both"/>
        <w:rPr>
          <w:sz w:val="28"/>
          <w:szCs w:val="28"/>
        </w:rPr>
      </w:pPr>
    </w:p>
    <w:p w14:paraId="57E983B3" w14:textId="77777777" w:rsidR="004E2FC5" w:rsidRDefault="004E2FC5" w:rsidP="004E2FC5">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Внести изменения и дополнения в Устав согласно приложению. </w:t>
      </w:r>
    </w:p>
    <w:p w14:paraId="346E418B" w14:textId="77777777" w:rsidR="004E2FC5" w:rsidRDefault="004E2FC5" w:rsidP="004E2FC5">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Главе муниципального образования Мочегаевский сельсовет Асекеевского района Оренбургской области Ю.Е. Переседову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14:paraId="04D55155" w14:textId="77777777" w:rsidR="004E2FC5" w:rsidRDefault="004E2FC5" w:rsidP="004E2FC5">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Глава муниципального образования Мочегаевский сельсовет Асекеевского района Оренбургской области Ю.Е. Переседов обязан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w:t>
      </w:r>
      <w:r>
        <w:rPr>
          <w:rFonts w:ascii="Times New Roman" w:hAnsi="Times New Roman" w:cs="Times New Roman"/>
          <w:color w:val="000000" w:themeColor="text1"/>
          <w:sz w:val="28"/>
          <w:szCs w:val="28"/>
        </w:rPr>
        <w:lastRenderedPageBreak/>
        <w:t>внесении изменений в Устав в государственный реестр уставов муниципальных образований Оренбургской области.</w:t>
      </w:r>
    </w:p>
    <w:p w14:paraId="069DE992" w14:textId="77777777" w:rsidR="004E2FC5" w:rsidRDefault="004E2FC5" w:rsidP="004E2FC5">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w:t>
      </w:r>
    </w:p>
    <w:p w14:paraId="731648A6" w14:textId="77777777" w:rsidR="004E2FC5" w:rsidRDefault="004E2FC5" w:rsidP="004E2FC5">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Настоящее решение вступает в силу после его государственной регистрации и обнародования.</w:t>
      </w:r>
    </w:p>
    <w:p w14:paraId="38EDF480" w14:textId="77777777" w:rsidR="004E2FC5" w:rsidRDefault="004E2FC5" w:rsidP="004E2FC5">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Контроль за исполнением настоящего решения возложить на главу муниципального образования Мочегаевский сельсовет Асекеевского района Оренбургской области Ю.Е. Переседова. </w:t>
      </w:r>
    </w:p>
    <w:p w14:paraId="1BC9B76E" w14:textId="77777777" w:rsidR="004E2FC5" w:rsidRDefault="004E2FC5" w:rsidP="004E2FC5">
      <w:pPr>
        <w:pStyle w:val="a4"/>
        <w:ind w:firstLine="708"/>
        <w:jc w:val="both"/>
        <w:rPr>
          <w:rFonts w:ascii="Times New Roman" w:hAnsi="Times New Roman" w:cs="Times New Roman"/>
          <w:color w:val="000000" w:themeColor="text1"/>
          <w:sz w:val="28"/>
          <w:szCs w:val="28"/>
        </w:rPr>
      </w:pPr>
    </w:p>
    <w:p w14:paraId="248EC424" w14:textId="77777777" w:rsidR="004E2FC5" w:rsidRDefault="004E2FC5" w:rsidP="004E2FC5">
      <w:pPr>
        <w:pStyle w:val="a4"/>
        <w:jc w:val="both"/>
        <w:rPr>
          <w:rFonts w:ascii="Times New Roman" w:hAnsi="Times New Roman" w:cs="Times New Roman"/>
          <w:color w:val="000000" w:themeColor="text1"/>
          <w:sz w:val="28"/>
          <w:szCs w:val="28"/>
        </w:rPr>
      </w:pPr>
    </w:p>
    <w:p w14:paraId="14075001"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Председатель Совета депутатов </w:t>
      </w:r>
    </w:p>
    <w:p w14:paraId="7794EF4E"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14:paraId="27AD8557"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Мочегаевский          сельсовет                                                       А.И. Карпаев</w:t>
      </w:r>
    </w:p>
    <w:p w14:paraId="46E113C7"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3C08379"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14:paraId="4B808C0D"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Мочегаевский        сельсовет                                                    Ю.Е. Переседов</w:t>
      </w:r>
    </w:p>
    <w:p w14:paraId="1D89B96C"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79B30E3"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AF4756"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A50840A"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E62649"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579045"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746610F"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066CEB"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B8D3F80"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4C9D9F5"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BB5849"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436988D"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871D43"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7A441F"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4941641"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0268FE8"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6B9E61"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A7ED0B"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3D97F0"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FA9CF7"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0649435"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D96A56C"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754F6EC"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91C202"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FCC8D63"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58CD75" w14:textId="77777777" w:rsidR="004E2FC5" w:rsidRDefault="004E2FC5" w:rsidP="004E2F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CEC7B6" w14:textId="77777777" w:rsidR="004E2FC5" w:rsidRDefault="004E2FC5" w:rsidP="004E2FC5">
      <w:pPr>
        <w:pStyle w:val="a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Приложение</w:t>
      </w:r>
    </w:p>
    <w:p w14:paraId="29D07287" w14:textId="77777777" w:rsidR="004E2FC5" w:rsidRDefault="004E2FC5" w:rsidP="004E2FC5">
      <w:pPr>
        <w:pStyle w:val="a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 Совета депутатов</w:t>
      </w:r>
    </w:p>
    <w:p w14:paraId="3CC65D9D" w14:textId="77777777" w:rsidR="004E2FC5" w:rsidRDefault="004E2FC5" w:rsidP="004E2FC5">
      <w:pPr>
        <w:pStyle w:val="a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образования</w:t>
      </w:r>
    </w:p>
    <w:p w14:paraId="21022F32" w14:textId="77777777" w:rsidR="004E2FC5" w:rsidRDefault="004E2FC5" w:rsidP="004E2FC5">
      <w:pPr>
        <w:pStyle w:val="a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Мочегаевский сельсовет</w:t>
      </w:r>
    </w:p>
    <w:p w14:paraId="6BD95EDD" w14:textId="77777777" w:rsidR="004E2FC5" w:rsidRDefault="004E2FC5" w:rsidP="004E2FC5">
      <w:pPr>
        <w:pStyle w:val="a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Асекеевского района </w:t>
      </w:r>
    </w:p>
    <w:p w14:paraId="0D192BFD" w14:textId="77777777" w:rsidR="004E2FC5" w:rsidRDefault="004E2FC5" w:rsidP="004E2FC5">
      <w:pPr>
        <w:pStyle w:val="a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Оренбургской области</w:t>
      </w:r>
    </w:p>
    <w:p w14:paraId="19B94B60" w14:textId="77777777" w:rsidR="004E2FC5" w:rsidRDefault="004E2FC5" w:rsidP="004E2FC5">
      <w:pPr>
        <w:pStyle w:val="a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28.03.2022 № 41</w:t>
      </w:r>
    </w:p>
    <w:p w14:paraId="748D59C5" w14:textId="77777777" w:rsidR="004E2FC5" w:rsidRDefault="004E2FC5" w:rsidP="004E2FC5">
      <w:pPr>
        <w:pStyle w:val="a4"/>
        <w:jc w:val="right"/>
        <w:rPr>
          <w:rFonts w:ascii="Times New Roman" w:hAnsi="Times New Roman" w:cs="Times New Roman"/>
          <w:color w:val="000000" w:themeColor="text1"/>
          <w:sz w:val="28"/>
          <w:szCs w:val="28"/>
        </w:rPr>
      </w:pPr>
    </w:p>
    <w:p w14:paraId="6DB9C7BC" w14:textId="77777777" w:rsidR="004E2FC5" w:rsidRDefault="004E2FC5" w:rsidP="004E2FC5">
      <w:pPr>
        <w:pStyle w:val="a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Изменения и дополнения в Устав</w:t>
      </w:r>
    </w:p>
    <w:p w14:paraId="0B306A2A" w14:textId="77777777" w:rsidR="004E2FC5" w:rsidRDefault="004E2FC5" w:rsidP="004E2FC5">
      <w:pPr>
        <w:pStyle w:val="a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муниципального образования Мочегаевский сельсовет Асекеевского района Оренбургской области </w:t>
      </w:r>
    </w:p>
    <w:p w14:paraId="5B659244" w14:textId="77777777" w:rsidR="004E2FC5" w:rsidRDefault="004E2FC5" w:rsidP="004E2FC5">
      <w:pPr>
        <w:spacing w:after="0" w:line="240" w:lineRule="auto"/>
        <w:ind w:firstLine="708"/>
        <w:jc w:val="both"/>
        <w:rPr>
          <w:rFonts w:ascii="Times New Roman" w:eastAsia="Times New Roman" w:hAnsi="Times New Roman" w:cs="Times New Roman"/>
          <w:color w:val="0070C0"/>
          <w:sz w:val="28"/>
          <w:szCs w:val="28"/>
          <w:lang w:eastAsia="ru-RU"/>
        </w:rPr>
      </w:pPr>
    </w:p>
    <w:p w14:paraId="62A91FB4" w14:textId="77777777" w:rsidR="004E2FC5" w:rsidRDefault="004E2FC5" w:rsidP="004E2FC5">
      <w:pPr>
        <w:spacing w:after="0" w:line="240" w:lineRule="auto"/>
        <w:ind w:firstLine="708"/>
        <w:jc w:val="both"/>
        <w:rPr>
          <w:rFonts w:ascii="Times New Roman" w:eastAsia="Times New Roman" w:hAnsi="Times New Roman" w:cs="Times New Roman"/>
          <w:color w:val="FF0000"/>
          <w:sz w:val="28"/>
          <w:szCs w:val="28"/>
          <w:lang w:eastAsia="ru-RU"/>
        </w:rPr>
      </w:pPr>
    </w:p>
    <w:p w14:paraId="0D3236E7" w14:textId="77777777" w:rsidR="004E2FC5" w:rsidRDefault="004E2FC5" w:rsidP="004E2FC5">
      <w:pPr>
        <w:spacing w:after="0" w:line="240" w:lineRule="auto"/>
        <w:jc w:val="both"/>
        <w:rPr>
          <w:rStyle w:val="a5"/>
        </w:rPr>
      </w:pPr>
    </w:p>
    <w:p w14:paraId="5A70EEB8" w14:textId="77777777" w:rsidR="004E2FC5" w:rsidRDefault="004E2FC5" w:rsidP="004E2FC5">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1.1. Пункт 5 части 1 статьи 5</w:t>
      </w:r>
      <w:r>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Pr>
          <w:rFonts w:ascii="Times New Roman" w:eastAsia="Times New Roman" w:hAnsi="Times New Roman" w:cs="Times New Roman"/>
          <w:sz w:val="28"/>
          <w:szCs w:val="28"/>
          <w:lang w:eastAsia="ru-RU"/>
        </w:rPr>
        <w:t>:</w:t>
      </w:r>
    </w:p>
    <w:p w14:paraId="3982E887" w14:textId="77777777" w:rsidR="004E2FC5" w:rsidRDefault="004E2FC5" w:rsidP="004E2FC5">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E1F5B28" w14:textId="77777777" w:rsidR="004E2FC5" w:rsidRDefault="004E2FC5" w:rsidP="004E2FC5">
      <w:pPr>
        <w:shd w:val="clear" w:color="auto" w:fill="FFFFFF"/>
        <w:spacing w:after="0" w:line="238" w:lineRule="atLeast"/>
        <w:ind w:firstLine="567"/>
        <w:jc w:val="both"/>
        <w:rPr>
          <w:rFonts w:ascii="Times New Roman" w:eastAsia="Times New Roman" w:hAnsi="Times New Roman" w:cs="Times New Roman"/>
          <w:sz w:val="28"/>
          <w:szCs w:val="28"/>
          <w:lang w:eastAsia="ru-RU"/>
        </w:rPr>
      </w:pPr>
    </w:p>
    <w:p w14:paraId="43F8FEBF" w14:textId="77777777" w:rsidR="004E2FC5" w:rsidRDefault="004E2FC5" w:rsidP="004E2FC5">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1.2. Пункт 21 части 1 статьи 5</w:t>
      </w:r>
      <w:r>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Pr>
          <w:rFonts w:ascii="Times New Roman" w:eastAsia="Times New Roman" w:hAnsi="Times New Roman" w:cs="Times New Roman"/>
          <w:sz w:val="28"/>
          <w:szCs w:val="28"/>
          <w:lang w:eastAsia="ru-RU"/>
        </w:rPr>
        <w:t>:</w:t>
      </w:r>
    </w:p>
    <w:p w14:paraId="4251D0E9" w14:textId="77777777" w:rsidR="004E2FC5" w:rsidRDefault="004E2FC5" w:rsidP="004E2F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57C84738" w14:textId="77777777" w:rsidR="004E2FC5" w:rsidRDefault="004E2FC5" w:rsidP="004E2FC5">
      <w:pPr>
        <w:spacing w:after="0" w:line="240" w:lineRule="auto"/>
        <w:ind w:firstLine="708"/>
        <w:jc w:val="both"/>
        <w:rPr>
          <w:rFonts w:ascii="Times New Roman" w:eastAsia="Times New Roman" w:hAnsi="Times New Roman" w:cs="Times New Roman"/>
          <w:sz w:val="28"/>
          <w:szCs w:val="28"/>
          <w:lang w:eastAsia="ru-RU"/>
        </w:rPr>
      </w:pPr>
    </w:p>
    <w:p w14:paraId="3961219C" w14:textId="77777777" w:rsidR="004E2FC5" w:rsidRDefault="004E2FC5" w:rsidP="004E2FC5">
      <w:pPr>
        <w:shd w:val="clear" w:color="auto" w:fill="FFFFFF"/>
        <w:spacing w:after="0" w:line="238"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shd w:val="clear" w:color="auto" w:fill="FFFFFF"/>
          <w:lang w:eastAsia="ru-RU"/>
        </w:rPr>
        <w:t>1.3 .Пункт 27 части 1 статьи 5 «</w:t>
      </w:r>
      <w:r>
        <w:rPr>
          <w:rFonts w:ascii="Times New Roman" w:eastAsia="Times New Roman" w:hAnsi="Times New Roman" w:cs="Times New Roman"/>
          <w:b/>
          <w:bCs/>
          <w:color w:val="000000" w:themeColor="text1"/>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Pr>
          <w:rFonts w:ascii="Times New Roman" w:eastAsia="Times New Roman" w:hAnsi="Times New Roman" w:cs="Times New Roman"/>
          <w:color w:val="000000" w:themeColor="text1"/>
          <w:sz w:val="28"/>
          <w:szCs w:val="28"/>
          <w:lang w:eastAsia="ru-RU"/>
        </w:rPr>
        <w:t>:</w:t>
      </w:r>
    </w:p>
    <w:p w14:paraId="5E533796" w14:textId="77777777" w:rsidR="004E2FC5" w:rsidRDefault="004E2FC5" w:rsidP="004E2F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39884E22" w14:textId="77777777" w:rsidR="004E2FC5" w:rsidRDefault="004E2FC5" w:rsidP="004E2FC5">
      <w:pPr>
        <w:spacing w:after="0" w:line="240" w:lineRule="auto"/>
        <w:ind w:firstLine="708"/>
        <w:jc w:val="both"/>
        <w:rPr>
          <w:rFonts w:ascii="Times New Roman" w:eastAsia="Times New Roman" w:hAnsi="Times New Roman" w:cs="Times New Roman"/>
          <w:sz w:val="28"/>
          <w:szCs w:val="28"/>
          <w:lang w:eastAsia="ru-RU"/>
        </w:rPr>
      </w:pPr>
    </w:p>
    <w:p w14:paraId="3D2A439F" w14:textId="77777777" w:rsidR="004E2FC5" w:rsidRDefault="004E2FC5" w:rsidP="004E2FC5">
      <w:pPr>
        <w:shd w:val="clear" w:color="auto" w:fill="FFFFFF"/>
        <w:spacing w:after="0" w:line="238"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shd w:val="clear" w:color="auto" w:fill="FFFFFF"/>
          <w:lang w:eastAsia="ru-RU"/>
        </w:rPr>
        <w:t>1.4.Пункт 36 части 1 статьи 5 «</w:t>
      </w:r>
      <w:r>
        <w:rPr>
          <w:rFonts w:ascii="Times New Roman" w:eastAsia="Times New Roman" w:hAnsi="Times New Roman" w:cs="Times New Roman"/>
          <w:b/>
          <w:bCs/>
          <w:color w:val="000000" w:themeColor="text1"/>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Pr>
          <w:rFonts w:ascii="Times New Roman" w:eastAsia="Times New Roman" w:hAnsi="Times New Roman" w:cs="Times New Roman"/>
          <w:color w:val="000000" w:themeColor="text1"/>
          <w:sz w:val="28"/>
          <w:szCs w:val="28"/>
          <w:lang w:eastAsia="ru-RU"/>
        </w:rPr>
        <w:t>:</w:t>
      </w:r>
    </w:p>
    <w:p w14:paraId="1970F95D" w14:textId="77777777" w:rsidR="004E2FC5" w:rsidRDefault="004E2FC5" w:rsidP="004E2FC5">
      <w:pPr>
        <w:autoSpaceDE w:val="0"/>
        <w:autoSpaceDN w:val="0"/>
        <w:ind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1E1B2D05" w14:textId="77777777" w:rsidR="004E2FC5" w:rsidRDefault="004E2FC5" w:rsidP="004E2FC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 Дополнить Устав статьей 6.1 «Муниципальный контроль» следующего содержания:</w:t>
      </w:r>
    </w:p>
    <w:p w14:paraId="139AD031" w14:textId="77777777" w:rsidR="004E2FC5" w:rsidRDefault="004E2FC5" w:rsidP="004E2F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14:paraId="3531A432" w14:textId="77777777" w:rsidR="004E2FC5" w:rsidRDefault="004E2FC5" w:rsidP="004E2F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4C74D513" w14:textId="77777777" w:rsidR="004E2FC5" w:rsidRDefault="004E2FC5" w:rsidP="004E2FC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3. Органом местного самоуправления муниципального образования Мочегаевский сельсовет</w:t>
      </w:r>
      <w:r>
        <w:rPr>
          <w:rFonts w:ascii="Times New Roman" w:eastAsia="Times New Roman" w:hAnsi="Times New Roman" w:cs="Times New Roman"/>
          <w:color w:val="0070C0"/>
          <w:sz w:val="28"/>
          <w:szCs w:val="28"/>
          <w:lang w:eastAsia="ru-RU"/>
        </w:rPr>
        <w:t xml:space="preserve"> </w:t>
      </w:r>
      <w:r>
        <w:rPr>
          <w:rFonts w:ascii="Times New Roman" w:eastAsia="Times New Roman" w:hAnsi="Times New Roman" w:cs="Times New Roman"/>
          <w:color w:val="000000" w:themeColor="text1"/>
          <w:sz w:val="28"/>
          <w:szCs w:val="28"/>
          <w:lang w:eastAsia="ru-RU"/>
        </w:rPr>
        <w:t>Асекеевского района Оренбургской области уполномоченным на осуществление муниципального контроля является администрация муниципального образования Мочегаевский сельсовет Асекеевского района Оренбургской области.</w:t>
      </w:r>
    </w:p>
    <w:p w14:paraId="391F1B9C" w14:textId="77777777" w:rsidR="004E2FC5" w:rsidRDefault="004E2FC5" w:rsidP="004E2FC5">
      <w:pPr>
        <w:spacing w:after="0" w:line="240" w:lineRule="auto"/>
        <w:ind w:firstLine="708"/>
        <w:jc w:val="both"/>
        <w:rPr>
          <w:rFonts w:ascii="Times New Roman" w:eastAsia="Times New Roman" w:hAnsi="Times New Roman" w:cs="Times New Roman"/>
          <w:sz w:val="28"/>
          <w:szCs w:val="28"/>
          <w:lang w:eastAsia="ru-RU"/>
        </w:rPr>
      </w:pPr>
    </w:p>
    <w:p w14:paraId="7973041D" w14:textId="77777777" w:rsidR="004E2FC5" w:rsidRDefault="004E2FC5" w:rsidP="004E2FC5">
      <w:pPr>
        <w:spacing w:after="0" w:line="240" w:lineRule="auto"/>
        <w:ind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1.6. Часть 4 статьи 9 «Муниципальные выборы» изложить в новой редакции:</w:t>
      </w:r>
    </w:p>
    <w:p w14:paraId="4C71C193" w14:textId="77777777" w:rsidR="004E2FC5" w:rsidRDefault="004E2FC5" w:rsidP="004E2FC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Итоги муниципальных выборов подлежат обнародованию.</w:t>
      </w:r>
    </w:p>
    <w:p w14:paraId="431BF3C0" w14:textId="77777777" w:rsidR="004E2FC5" w:rsidRDefault="004E2FC5" w:rsidP="004E2FC5">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2262F44E" w14:textId="77777777" w:rsidR="004E2FC5" w:rsidRDefault="004E2FC5" w:rsidP="004E2FC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 Часть 4 статьи 14 «Публичные слушания, общественные обсуждения »изложить в новой редакции:</w:t>
      </w:r>
    </w:p>
    <w:p w14:paraId="494308DC" w14:textId="77777777" w:rsidR="004E2FC5" w:rsidRDefault="004E2FC5" w:rsidP="004E2F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w:t>
      </w:r>
      <w:r>
        <w:rPr>
          <w:rFonts w:ascii="Times New Roman" w:eastAsia="Times New Roman" w:hAnsi="Times New Roman" w:cs="Times New Roman"/>
          <w:sz w:val="28"/>
          <w:szCs w:val="28"/>
          <w:lang w:eastAsia="ru-RU"/>
        </w:rPr>
        <w:lastRenderedPageBreak/>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BB7C66D" w14:textId="77777777" w:rsidR="004E2FC5" w:rsidRDefault="004E2FC5" w:rsidP="004E2F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14:paraId="444409A8" w14:textId="77777777" w:rsidR="004E2FC5" w:rsidRDefault="004E2FC5" w:rsidP="004E2FC5">
      <w:pPr>
        <w:spacing w:after="0" w:line="240" w:lineRule="auto"/>
        <w:ind w:firstLine="708"/>
        <w:jc w:val="both"/>
        <w:rPr>
          <w:rFonts w:ascii="Times New Roman" w:eastAsia="Times New Roman" w:hAnsi="Times New Roman" w:cs="Times New Roman"/>
          <w:sz w:val="28"/>
          <w:szCs w:val="28"/>
          <w:lang w:eastAsia="ru-RU"/>
        </w:rPr>
      </w:pPr>
    </w:p>
    <w:p w14:paraId="01334581" w14:textId="77777777" w:rsidR="004E2FC5" w:rsidRDefault="004E2FC5" w:rsidP="004E2FC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 Часть 5 статьи 14 «Публичные слушания и общественные обсуждения изложить в новой редакции:</w:t>
      </w:r>
    </w:p>
    <w:p w14:paraId="26FE26AE" w14:textId="77777777" w:rsidR="004E2FC5" w:rsidRDefault="004E2FC5" w:rsidP="004E2F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14:paraId="7F1E9941" w14:textId="77777777" w:rsidR="004E2FC5" w:rsidRDefault="004E2FC5" w:rsidP="004E2FC5">
      <w:pPr>
        <w:spacing w:after="0" w:line="240" w:lineRule="auto"/>
        <w:ind w:firstLine="708"/>
        <w:jc w:val="both"/>
        <w:rPr>
          <w:rFonts w:ascii="Times New Roman" w:eastAsia="Times New Roman" w:hAnsi="Times New Roman" w:cs="Times New Roman"/>
          <w:sz w:val="28"/>
          <w:szCs w:val="28"/>
          <w:lang w:eastAsia="ru-RU"/>
        </w:rPr>
      </w:pPr>
    </w:p>
    <w:p w14:paraId="53EA5939" w14:textId="77777777" w:rsidR="004E2FC5" w:rsidRDefault="004E2FC5" w:rsidP="004E2FC5">
      <w:pPr>
        <w:spacing w:after="0" w:line="24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1.9. Пункт 2 части 2 статьи 22 « Компетенция Совета депутатов сельсовета » изложить в новой редакции: </w:t>
      </w:r>
    </w:p>
    <w:p w14:paraId="606DB2A7" w14:textId="77777777" w:rsidR="004E2FC5" w:rsidRDefault="004E2FC5" w:rsidP="004E2FC5">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14:paraId="6B6B8D6D"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1.10. Пункт 7 части 1 статьи 25 «Досрочное прекращение полномочий депутата Совета депутатов» изложить в новой редакции: </w:t>
      </w:r>
    </w:p>
    <w:p w14:paraId="181D89DC"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03E68C1"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14:paraId="354597EB"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1.11. Пункт 4 части 4 статьи 26 «Глава сельсовета» изложить в новой редакции:</w:t>
      </w:r>
    </w:p>
    <w:p w14:paraId="49E1EA1D"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14:paraId="7ADF28E8" w14:textId="77777777" w:rsidR="004E2FC5" w:rsidRDefault="004E2FC5" w:rsidP="004E2FC5">
      <w:pPr>
        <w:pStyle w:val="2"/>
        <w:spacing w:before="0" w:after="0"/>
        <w:ind w:firstLine="709"/>
        <w:rPr>
          <w:rFonts w:ascii="Times New Roman" w:hAnsi="Times New Roman" w:cs="Times New Roman"/>
          <w:color w:val="000000" w:themeColor="text1"/>
        </w:rPr>
      </w:pPr>
      <w:r>
        <w:rPr>
          <w:rFonts w:ascii="Times New Roman" w:hAnsi="Times New Roman" w:cs="Times New Roman"/>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E314C55" w14:textId="77777777" w:rsidR="004E2FC5" w:rsidRDefault="004E2FC5" w:rsidP="004E2FC5">
      <w:pPr>
        <w:autoSpaceDE w:val="0"/>
        <w:autoSpaceDN w:val="0"/>
        <w:adjustRightInd w:val="0"/>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14:paraId="244A430E" w14:textId="77777777" w:rsidR="004E2FC5" w:rsidRDefault="004E2FC5" w:rsidP="004E2FC5">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1.12. Пункт 9 части 1 статьи 28 «Досрочное прекращение полномочий главы сельсовета» изложить в новой редакции:</w:t>
      </w:r>
    </w:p>
    <w:p w14:paraId="4FFB3252" w14:textId="77777777" w:rsidR="004E2FC5" w:rsidRDefault="004E2FC5" w:rsidP="004E2FC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2C66381" w14:textId="77777777" w:rsidR="004E2FC5" w:rsidRDefault="004E2FC5" w:rsidP="004E2FC5">
      <w:pPr>
        <w:spacing w:after="0" w:line="240" w:lineRule="auto"/>
        <w:ind w:firstLine="567"/>
        <w:jc w:val="both"/>
        <w:rPr>
          <w:rFonts w:ascii="Times New Roman" w:eastAsia="Times New Roman" w:hAnsi="Times New Roman" w:cs="Times New Roman"/>
          <w:color w:val="000000"/>
          <w:sz w:val="28"/>
          <w:szCs w:val="28"/>
          <w:lang w:eastAsia="ru-RU"/>
        </w:rPr>
      </w:pPr>
    </w:p>
    <w:p w14:paraId="3FE44566" w14:textId="77777777" w:rsidR="004E2FC5" w:rsidRDefault="004E2FC5" w:rsidP="004E2FC5">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1.13. Пункт 9 части 1 статьи 36 «Основные обязанности муниципального служащего» изложить в новой редакции:</w:t>
      </w:r>
    </w:p>
    <w:p w14:paraId="33472582" w14:textId="77777777" w:rsidR="004E2FC5" w:rsidRDefault="004E2FC5" w:rsidP="004E2FC5">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B76C2B2" w14:textId="77777777" w:rsidR="004E2FC5" w:rsidRDefault="004E2FC5" w:rsidP="004E2FC5">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14:paraId="2617F1AB" w14:textId="77777777" w:rsidR="004E2FC5" w:rsidRDefault="004E2FC5" w:rsidP="004E2FC5">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1.14. Часть 1 статьи 36«Основные обязанности муниципального служащего» дополнить пунктом 9.1 в следующей редакции:</w:t>
      </w:r>
    </w:p>
    <w:p w14:paraId="7F9F0023" w14:textId="77777777" w:rsidR="004E2FC5" w:rsidRDefault="004E2FC5" w:rsidP="004E2FC5">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1D548D0" w14:textId="77777777" w:rsidR="004E2FC5" w:rsidRDefault="004E2FC5" w:rsidP="004E2FC5">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14:paraId="3E56FE0C" w14:textId="77777777" w:rsidR="004E2FC5" w:rsidRDefault="004E2FC5" w:rsidP="004E2FC5">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1.15. Пункт 6 части 1 статьи 37«Ограничения, связанные с муниципальной службой» изложить в новой редакции:</w:t>
      </w:r>
    </w:p>
    <w:p w14:paraId="2A5CEBD3" w14:textId="77777777" w:rsidR="004E2FC5" w:rsidRDefault="004E2FC5" w:rsidP="004E2FC5">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w:t>
      </w:r>
      <w:r>
        <w:rPr>
          <w:rFonts w:ascii="Times New Roman" w:eastAsia="Times New Roman" w:hAnsi="Times New Roman" w:cs="Times New Roman"/>
          <w:color w:val="000000"/>
          <w:sz w:val="28"/>
          <w:szCs w:val="28"/>
          <w:lang w:eastAsia="ru-RU"/>
        </w:rPr>
        <w:lastRenderedPageBreak/>
        <w:t>Российской Федерации, в соответствии с которым иностранный гражданин имеет право находиться на муниципальной службе;</w:t>
      </w:r>
    </w:p>
    <w:p w14:paraId="49CFD2D8" w14:textId="77777777" w:rsidR="004E2FC5" w:rsidRDefault="004E2FC5" w:rsidP="004E2FC5">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14:paraId="44D89677" w14:textId="77777777" w:rsidR="004E2FC5" w:rsidRDefault="004E2FC5" w:rsidP="004E2FC5">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1.16. Пункт 7 части 1 статьи 37«Ограничения, связанные с муниципальной службой» изложить в новой редакции:</w:t>
      </w:r>
    </w:p>
    <w:p w14:paraId="44111F95" w14:textId="77777777" w:rsidR="004E2FC5" w:rsidRDefault="004E2FC5" w:rsidP="004E2FC5">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5FF5747D" w14:textId="77777777" w:rsidR="004E2FC5" w:rsidRDefault="004E2FC5" w:rsidP="004E2FC5">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14:paraId="6682C5AF" w14:textId="77777777" w:rsidR="004E2FC5" w:rsidRDefault="004E2FC5" w:rsidP="004E2FC5">
      <w:pPr>
        <w:keepNext/>
        <w:keepLines/>
        <w:widowControl w:val="0"/>
        <w:overflowPunct w:val="0"/>
        <w:autoSpaceDE w:val="0"/>
        <w:autoSpaceDN w:val="0"/>
        <w:adjustRightInd w:val="0"/>
        <w:spacing w:after="0" w:line="240" w:lineRule="auto"/>
        <w:ind w:firstLine="567"/>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1.17.Часть 1 статьи 41 «Порядок принятия муниципальных правовых актов и обнародования» изложить в новой редакции:</w:t>
      </w:r>
    </w:p>
    <w:p w14:paraId="41E6C874"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14:paraId="4DA4E9F9" w14:textId="77777777" w:rsidR="004E2FC5" w:rsidRDefault="004E2FC5" w:rsidP="004E2FC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14:paraId="4AB0DB82" w14:textId="77777777" w:rsidR="004E2FC5" w:rsidRDefault="004E2FC5" w:rsidP="004E2F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14:paraId="7DE1F333" w14:textId="77777777" w:rsidR="004E2FC5" w:rsidRDefault="004E2FC5" w:rsidP="004E2FC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1.18. Статью 41 «Порядок принятия муниципальных правовых актов и обнародования» дополнить частью 2.1 в следующей редакции:</w:t>
      </w:r>
    </w:p>
    <w:p w14:paraId="603BD7B9"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14:paraId="72CFB922"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14:paraId="25FE40E5"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1.19. Часть 5 статьи 42«Вступление в силу  муниципальных правовых актов»  изложить в новой редакции:</w:t>
      </w:r>
    </w:p>
    <w:p w14:paraId="260C4844" w14:textId="77777777" w:rsidR="004E2FC5" w:rsidRDefault="004E2FC5" w:rsidP="004E2FC5">
      <w:pPr>
        <w:spacing w:after="0" w:line="240" w:lineRule="auto"/>
        <w:ind w:firstLine="709"/>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5. Муниципальные нормативные правовые акты сельсовета также размещаются на сайте администрации муниципального образования</w:t>
      </w:r>
      <w:r>
        <w:rPr>
          <w:rFonts w:ascii="Times New Roman" w:eastAsia="Times New Roman" w:hAnsi="Times New Roman" w:cs="Times New Roman"/>
          <w:bCs/>
          <w:color w:val="000000" w:themeColor="text1"/>
          <w:kern w:val="2"/>
          <w:sz w:val="28"/>
          <w:szCs w:val="28"/>
          <w:lang w:eastAsia="ru-RU"/>
        </w:rPr>
        <w:t>(</w:t>
      </w:r>
      <w:hyperlink r:id="rId5" w:history="1">
        <w:r>
          <w:rPr>
            <w:rStyle w:val="a3"/>
            <w:rFonts w:ascii="Times New Roman" w:eastAsia="Times New Roman" w:hAnsi="Times New Roman" w:cs="Times New Roman"/>
            <w:bCs/>
            <w:color w:val="000000" w:themeColor="text1"/>
            <w:kern w:val="2"/>
            <w:sz w:val="28"/>
            <w:szCs w:val="28"/>
            <w:lang w:eastAsia="ru-RU"/>
          </w:rPr>
          <w:t>http://мочегаевский сельсовет.ru/</w:t>
        </w:r>
      </w:hyperlink>
      <w:r>
        <w:rPr>
          <w:rFonts w:ascii="Times New Roman" w:eastAsia="Times New Roman" w:hAnsi="Times New Roman" w:cs="Times New Roman"/>
          <w:bCs/>
          <w:kern w:val="2"/>
          <w:sz w:val="28"/>
          <w:szCs w:val="28"/>
          <w:lang w:eastAsia="ru-RU"/>
        </w:rPr>
        <w:t xml:space="preserve">)и на портале Минюста России </w:t>
      </w:r>
      <w:r>
        <w:rPr>
          <w:rFonts w:ascii="Times New Roman" w:eastAsia="Times New Roman" w:hAnsi="Times New Roman" w:cs="Times New Roman"/>
          <w:bCs/>
          <w:kern w:val="2"/>
          <w:sz w:val="28"/>
          <w:szCs w:val="28"/>
          <w:lang w:eastAsia="ru-RU"/>
        </w:rPr>
        <w:lastRenderedPageBreak/>
        <w:t>«Нормативные правовые акты в Российской Федерации» (</w:t>
      </w:r>
      <w:r>
        <w:rPr>
          <w:rFonts w:ascii="Times New Roman" w:eastAsia="Times New Roman" w:hAnsi="Times New Roman" w:cs="Times New Roman"/>
          <w:bCs/>
          <w:kern w:val="2"/>
          <w:sz w:val="28"/>
          <w:szCs w:val="28"/>
          <w:lang w:val="en-US" w:eastAsia="ru-RU"/>
        </w:rPr>
        <w:t>http</w:t>
      </w:r>
      <w:r>
        <w:rPr>
          <w:rFonts w:ascii="Times New Roman" w:eastAsia="Times New Roman" w:hAnsi="Times New Roman" w:cs="Times New Roman"/>
          <w:bCs/>
          <w:kern w:val="2"/>
          <w:sz w:val="28"/>
          <w:szCs w:val="28"/>
          <w:lang w:eastAsia="ru-RU"/>
        </w:rPr>
        <w:t>://</w:t>
      </w:r>
      <w:r>
        <w:rPr>
          <w:rFonts w:ascii="Times New Roman" w:eastAsia="Times New Roman" w:hAnsi="Times New Roman" w:cs="Times New Roman"/>
          <w:bCs/>
          <w:kern w:val="2"/>
          <w:sz w:val="28"/>
          <w:szCs w:val="28"/>
          <w:lang w:val="en-US" w:eastAsia="ru-RU"/>
        </w:rPr>
        <w:t>pravo</w:t>
      </w:r>
      <w:r>
        <w:rPr>
          <w:rFonts w:ascii="Times New Roman" w:eastAsia="Times New Roman" w:hAnsi="Times New Roman" w:cs="Times New Roman"/>
          <w:bCs/>
          <w:kern w:val="2"/>
          <w:sz w:val="28"/>
          <w:szCs w:val="28"/>
          <w:lang w:eastAsia="ru-RU"/>
        </w:rPr>
        <w:t>-</w:t>
      </w:r>
      <w:r>
        <w:rPr>
          <w:rFonts w:ascii="Times New Roman" w:eastAsia="Times New Roman" w:hAnsi="Times New Roman" w:cs="Times New Roman"/>
          <w:bCs/>
          <w:kern w:val="2"/>
          <w:sz w:val="28"/>
          <w:szCs w:val="28"/>
          <w:lang w:val="en-US" w:eastAsia="ru-RU"/>
        </w:rPr>
        <w:t>minjust</w:t>
      </w:r>
      <w:r>
        <w:rPr>
          <w:rFonts w:ascii="Times New Roman" w:eastAsia="Times New Roman" w:hAnsi="Times New Roman" w:cs="Times New Roman"/>
          <w:bCs/>
          <w:kern w:val="2"/>
          <w:sz w:val="28"/>
          <w:szCs w:val="28"/>
          <w:lang w:eastAsia="ru-RU"/>
        </w:rPr>
        <w:t>.</w:t>
      </w:r>
      <w:r>
        <w:rPr>
          <w:rFonts w:ascii="Times New Roman" w:eastAsia="Times New Roman" w:hAnsi="Times New Roman" w:cs="Times New Roman"/>
          <w:bCs/>
          <w:kern w:val="2"/>
          <w:sz w:val="28"/>
          <w:szCs w:val="28"/>
          <w:lang w:val="en-US" w:eastAsia="ru-RU"/>
        </w:rPr>
        <w:t>ru</w:t>
      </w:r>
      <w:r>
        <w:rPr>
          <w:rFonts w:ascii="Times New Roman" w:eastAsia="Times New Roman" w:hAnsi="Times New Roman" w:cs="Times New Roman"/>
          <w:bCs/>
          <w:kern w:val="2"/>
          <w:sz w:val="28"/>
          <w:szCs w:val="28"/>
          <w:lang w:eastAsia="ru-RU"/>
        </w:rPr>
        <w:t>, http://право-минюст.рф).</w:t>
      </w:r>
    </w:p>
    <w:p w14:paraId="403D1F96"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14:paraId="03F190E4"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1.20. Статью 61. «</w:t>
      </w:r>
      <w:r>
        <w:rPr>
          <w:rFonts w:ascii="Times New Roman" w:hAnsi="Times New Roman" w:cs="Times New Roman"/>
          <w:b/>
          <w:kern w:val="2"/>
          <w:sz w:val="28"/>
          <w:szCs w:val="28"/>
        </w:rPr>
        <w:t>Порядок принятия Устава, внесения изменений и дополнений в Устав» изложить в новой редакции:</w:t>
      </w:r>
    </w:p>
    <w:p w14:paraId="655034AC"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Устав, изменения и дополнения в Устав принимаются решением Совета депутатов.</w:t>
      </w:r>
    </w:p>
    <w:p w14:paraId="51018D04"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14:paraId="438BA6D3"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обнародованию.</w:t>
      </w:r>
    </w:p>
    <w:p w14:paraId="5F8BB45B"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14:paraId="0D9300BF"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5B905243"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14:paraId="4AB0BAFE"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79027644"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обнародованию после их государственной регистрации и вступают в силу после их обнародования.</w:t>
      </w:r>
    </w:p>
    <w:p w14:paraId="6E80004B" w14:textId="77777777" w:rsidR="004E2FC5" w:rsidRDefault="004E2FC5" w:rsidP="004E2FC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14:paraId="3F98252C" w14:textId="77777777" w:rsidR="004E2FC5" w:rsidRDefault="004E2FC5" w:rsidP="004E2FC5">
      <w:pPr>
        <w:spacing w:after="0" w:line="240" w:lineRule="auto"/>
        <w:jc w:val="both"/>
        <w:rPr>
          <w:rFonts w:ascii="Times New Roman" w:eastAsia="Times New Roman" w:hAnsi="Times New Roman" w:cs="Times New Roman"/>
          <w:b/>
          <w:bCs/>
          <w:color w:val="FF0000"/>
          <w:sz w:val="28"/>
          <w:szCs w:val="28"/>
          <w:lang w:eastAsia="ru-RU"/>
        </w:rPr>
      </w:pPr>
    </w:p>
    <w:p w14:paraId="28E7751C" w14:textId="77777777" w:rsidR="00833F5B" w:rsidRDefault="00833F5B"/>
    <w:sectPr w:rsidR="00833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5B"/>
    <w:rsid w:val="004E2FC5"/>
    <w:rsid w:val="0083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8957"/>
  <w15:chartTrackingRefBased/>
  <w15:docId w15:val="{D725A42E-B12E-42B3-8157-E6BE8E48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F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FC5"/>
    <w:rPr>
      <w:color w:val="0000FF"/>
      <w:u w:val="single"/>
    </w:rPr>
  </w:style>
  <w:style w:type="paragraph" w:styleId="2">
    <w:name w:val="Body Text Indent 2"/>
    <w:basedOn w:val="a"/>
    <w:link w:val="20"/>
    <w:semiHidden/>
    <w:unhideWhenUsed/>
    <w:rsid w:val="004E2FC5"/>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0">
    <w:name w:val="Основной текст с отступом 2 Знак"/>
    <w:basedOn w:val="a0"/>
    <w:link w:val="2"/>
    <w:semiHidden/>
    <w:rsid w:val="004E2FC5"/>
    <w:rPr>
      <w:sz w:val="28"/>
      <w:szCs w:val="28"/>
      <w:lang w:eastAsia="ru-RU"/>
    </w:rPr>
  </w:style>
  <w:style w:type="paragraph" w:styleId="a4">
    <w:name w:val="No Spacing"/>
    <w:uiPriority w:val="1"/>
    <w:qFormat/>
    <w:rsid w:val="004E2FC5"/>
    <w:pPr>
      <w:spacing w:after="0" w:line="240" w:lineRule="auto"/>
    </w:pPr>
  </w:style>
  <w:style w:type="character" w:styleId="a5">
    <w:name w:val="Intense Reference"/>
    <w:basedOn w:val="a0"/>
    <w:uiPriority w:val="32"/>
    <w:qFormat/>
    <w:rsid w:val="004E2FC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8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kisl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3274</Words>
  <Characters>18664</Characters>
  <Application>Microsoft Office Word</Application>
  <DocSecurity>0</DocSecurity>
  <Lines>155</Lines>
  <Paragraphs>43</Paragraphs>
  <ScaleCrop>false</ScaleCrop>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Комтех</dc:creator>
  <cp:keywords/>
  <dc:description/>
  <cp:lastModifiedBy>Комтех</cp:lastModifiedBy>
  <cp:revision>3</cp:revision>
  <dcterms:created xsi:type="dcterms:W3CDTF">2022-05-31T11:20:00Z</dcterms:created>
  <dcterms:modified xsi:type="dcterms:W3CDTF">2022-05-31T11:20:00Z</dcterms:modified>
</cp:coreProperties>
</file>